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F4C" w:rsidRDefault="00ED77B8">
      <w:pPr>
        <w:jc w:val="center"/>
        <w:rPr>
          <w:szCs w:val="22"/>
        </w:rPr>
      </w:pPr>
      <w:r>
        <w:rPr>
          <w:b/>
          <w:sz w:val="28"/>
          <w:szCs w:val="28"/>
        </w:rPr>
        <w:t>Úvodní zpravodaj Krajského přeboru SŠS - předběžný</w:t>
      </w:r>
    </w:p>
    <w:p w:rsidR="001A0F4C" w:rsidRDefault="001A0F4C">
      <w:pPr>
        <w:rPr>
          <w:szCs w:val="22"/>
        </w:rPr>
      </w:pPr>
    </w:p>
    <w:p w:rsidR="001A0F4C" w:rsidRPr="00EA7137" w:rsidRDefault="001A0F4C">
      <w:pPr>
        <w:rPr>
          <w:szCs w:val="22"/>
        </w:rPr>
      </w:pPr>
    </w:p>
    <w:p w:rsidR="001A0F4C" w:rsidRPr="00EA7137" w:rsidRDefault="00ED77B8">
      <w:pPr>
        <w:spacing w:after="60"/>
        <w:rPr>
          <w:szCs w:val="22"/>
        </w:rPr>
      </w:pPr>
      <w:r w:rsidRPr="00EA7137">
        <w:rPr>
          <w:b/>
          <w:szCs w:val="22"/>
          <w:u w:val="single"/>
        </w:rPr>
        <w:t>1. Vedoucí skupiny</w:t>
      </w:r>
    </w:p>
    <w:p w:rsidR="001A0F4C" w:rsidRPr="00EA7137" w:rsidRDefault="00ED77B8">
      <w:pPr>
        <w:rPr>
          <w:szCs w:val="22"/>
        </w:rPr>
      </w:pPr>
      <w:r w:rsidRPr="00EA7137">
        <w:rPr>
          <w:szCs w:val="22"/>
        </w:rPr>
        <w:t xml:space="preserve">Ing. Vlastimil KRAISL, Zborovská 342, 262 23  Jince; e-mail: </w:t>
      </w:r>
      <w:r w:rsidRPr="00B730B1">
        <w:rPr>
          <w:szCs w:val="22"/>
        </w:rPr>
        <w:t>vkraisl@seznam.cz</w:t>
      </w:r>
    </w:p>
    <w:p w:rsidR="001A0F4C" w:rsidRPr="00EA7137" w:rsidRDefault="00ED77B8">
      <w:pPr>
        <w:rPr>
          <w:szCs w:val="22"/>
        </w:rPr>
      </w:pPr>
      <w:r w:rsidRPr="00EA7137">
        <w:rPr>
          <w:szCs w:val="22"/>
        </w:rPr>
        <w:t>tel.: 777 532 660 (lze využít WhatsApp nebo Hangouts)</w:t>
      </w:r>
    </w:p>
    <w:p w:rsidR="001A0F4C" w:rsidRPr="00EA7137" w:rsidRDefault="001A0F4C">
      <w:pPr>
        <w:rPr>
          <w:szCs w:val="22"/>
        </w:rPr>
      </w:pPr>
    </w:p>
    <w:p w:rsidR="001A0F4C" w:rsidRPr="00EA7137" w:rsidRDefault="001A0F4C">
      <w:pPr>
        <w:rPr>
          <w:szCs w:val="22"/>
        </w:rPr>
      </w:pPr>
    </w:p>
    <w:p w:rsidR="001A0F4C" w:rsidRPr="00EA7137" w:rsidRDefault="00ED77B8">
      <w:pPr>
        <w:spacing w:after="60"/>
        <w:rPr>
          <w:b/>
          <w:bCs/>
          <w:i/>
          <w:iCs/>
          <w:szCs w:val="22"/>
        </w:rPr>
      </w:pPr>
      <w:r w:rsidRPr="00EA7137">
        <w:rPr>
          <w:b/>
          <w:szCs w:val="22"/>
          <w:u w:val="single"/>
        </w:rPr>
        <w:t>2. Seznam družstev, hrací místnosti a kontakty</w:t>
      </w:r>
    </w:p>
    <w:tbl>
      <w:tblPr>
        <w:tblW w:w="0" w:type="auto"/>
        <w:tblInd w:w="6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25"/>
        <w:gridCol w:w="1365"/>
        <w:gridCol w:w="2310"/>
        <w:gridCol w:w="2805"/>
        <w:gridCol w:w="2640"/>
      </w:tblGrid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18" w:space="0" w:color="000000"/>
              <w:left w:val="single" w:sz="18" w:space="0" w:color="000000"/>
              <w:bottom w:val="double" w:sz="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1A0F4C" w:rsidRPr="00B730B1" w:rsidRDefault="001A0F4C">
            <w:pPr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1A0F4C" w:rsidRPr="00B730B1" w:rsidRDefault="00ED77B8">
            <w:pPr>
              <w:jc w:val="center"/>
              <w:rPr>
                <w:bCs/>
                <w:i/>
                <w:iCs/>
                <w:sz w:val="20"/>
              </w:rPr>
            </w:pPr>
            <w:r w:rsidRPr="00B730B1">
              <w:rPr>
                <w:bCs/>
                <w:i/>
                <w:iCs/>
                <w:sz w:val="20"/>
              </w:rPr>
              <w:t>Družstvo</w:t>
            </w:r>
          </w:p>
        </w:tc>
        <w:tc>
          <w:tcPr>
            <w:tcW w:w="2310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1A0F4C" w:rsidRPr="00B730B1" w:rsidRDefault="00ED77B8">
            <w:pPr>
              <w:jc w:val="center"/>
              <w:rPr>
                <w:bCs/>
                <w:i/>
                <w:iCs/>
                <w:sz w:val="20"/>
              </w:rPr>
            </w:pPr>
            <w:r w:rsidRPr="00B730B1">
              <w:rPr>
                <w:bCs/>
                <w:i/>
                <w:iCs/>
                <w:sz w:val="20"/>
              </w:rPr>
              <w:t>Hrací místnost</w:t>
            </w:r>
          </w:p>
        </w:tc>
        <w:tc>
          <w:tcPr>
            <w:tcW w:w="2805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1A0F4C" w:rsidRPr="00B730B1" w:rsidRDefault="00ED77B8">
            <w:pPr>
              <w:jc w:val="center"/>
              <w:rPr>
                <w:bCs/>
                <w:i/>
                <w:iCs/>
                <w:sz w:val="20"/>
              </w:rPr>
            </w:pPr>
            <w:r w:rsidRPr="00B730B1">
              <w:rPr>
                <w:bCs/>
                <w:i/>
                <w:iCs/>
                <w:sz w:val="20"/>
              </w:rPr>
              <w:t>Kapitán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shd w:val="pct10" w:color="auto" w:fill="auto"/>
            <w:vAlign w:val="center"/>
          </w:tcPr>
          <w:p w:rsidR="001A0F4C" w:rsidRPr="00B730B1" w:rsidRDefault="00ED77B8">
            <w:pPr>
              <w:jc w:val="center"/>
              <w:rPr>
                <w:sz w:val="20"/>
              </w:rPr>
            </w:pPr>
            <w:r w:rsidRPr="00B730B1">
              <w:rPr>
                <w:bCs/>
                <w:i/>
                <w:iCs/>
                <w:sz w:val="20"/>
              </w:rPr>
              <w:t>Zástupce</w:t>
            </w:r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doub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1.</w:t>
            </w:r>
          </w:p>
        </w:tc>
        <w:tc>
          <w:tcPr>
            <w:tcW w:w="13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497A75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Šachklub města Dobrovice A</w:t>
            </w:r>
          </w:p>
        </w:tc>
        <w:tc>
          <w:tcPr>
            <w:tcW w:w="2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497A75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Školící centrum cukrovaru</w:t>
            </w:r>
            <w:r w:rsidR="00C34AAF" w:rsidRPr="00F0690A">
              <w:rPr>
                <w:szCs w:val="22"/>
              </w:rPr>
              <w:t>,</w:t>
            </w:r>
            <w:r w:rsidRPr="00F0690A">
              <w:rPr>
                <w:szCs w:val="22"/>
              </w:rPr>
              <w:t xml:space="preserve"> Palackého nám. 6, Dobrovice</w:t>
            </w:r>
          </w:p>
        </w:tc>
        <w:tc>
          <w:tcPr>
            <w:tcW w:w="28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AAF" w:rsidRPr="00F0690A" w:rsidRDefault="00F0690A" w:rsidP="00F0690A">
            <w:pPr>
              <w:rPr>
                <w:szCs w:val="22"/>
              </w:rPr>
            </w:pPr>
            <w:r>
              <w:rPr>
                <w:szCs w:val="22"/>
              </w:rPr>
              <w:t xml:space="preserve">Václav </w:t>
            </w:r>
            <w:r w:rsidR="00C34AAF" w:rsidRPr="00F0690A">
              <w:rPr>
                <w:szCs w:val="22"/>
              </w:rPr>
              <w:t>Lochman</w:t>
            </w:r>
          </w:p>
          <w:p w:rsidR="00C34AAF" w:rsidRPr="00F0690A" w:rsidRDefault="00C34AAF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739</w:t>
            </w:r>
            <w:r w:rsidR="00F0690A">
              <w:rPr>
                <w:szCs w:val="22"/>
              </w:rPr>
              <w:t> </w:t>
            </w:r>
            <w:r w:rsidRPr="00F0690A">
              <w:rPr>
                <w:szCs w:val="22"/>
              </w:rPr>
              <w:t>055</w:t>
            </w:r>
            <w:r w:rsidR="00F0690A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788</w:t>
            </w:r>
          </w:p>
          <w:p w:rsidR="001A0F4C" w:rsidRPr="00F0690A" w:rsidRDefault="00B730B1" w:rsidP="00B730B1">
            <w:pPr>
              <w:rPr>
                <w:szCs w:val="22"/>
              </w:rPr>
            </w:pPr>
            <w:r w:rsidRPr="00B730B1">
              <w:rPr>
                <w:szCs w:val="22"/>
              </w:rPr>
              <w:t>lochman.lov@seznam.cz</w:t>
            </w:r>
            <w:hyperlink r:id="rId7" w:history="1"/>
          </w:p>
        </w:tc>
        <w:tc>
          <w:tcPr>
            <w:tcW w:w="26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34AAF" w:rsidRPr="00F0690A" w:rsidRDefault="00F0690A" w:rsidP="00F0690A">
            <w:pPr>
              <w:rPr>
                <w:szCs w:val="22"/>
              </w:rPr>
            </w:pPr>
            <w:r>
              <w:rPr>
                <w:szCs w:val="22"/>
              </w:rPr>
              <w:t xml:space="preserve">Milan </w:t>
            </w:r>
            <w:r w:rsidR="00C34AAF" w:rsidRPr="00F0690A">
              <w:rPr>
                <w:szCs w:val="22"/>
              </w:rPr>
              <w:t>Petruň</w:t>
            </w:r>
          </w:p>
          <w:p w:rsidR="00C34AAF" w:rsidRPr="00F0690A" w:rsidRDefault="00C34AAF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775</w:t>
            </w:r>
            <w:r w:rsidR="00F0690A">
              <w:rPr>
                <w:szCs w:val="22"/>
              </w:rPr>
              <w:t> </w:t>
            </w:r>
            <w:r w:rsidRPr="00F0690A">
              <w:rPr>
                <w:szCs w:val="22"/>
              </w:rPr>
              <w:t>335</w:t>
            </w:r>
            <w:r w:rsidR="00F0690A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791</w:t>
            </w:r>
          </w:p>
          <w:p w:rsidR="001A0F4C" w:rsidRPr="00F0690A" w:rsidRDefault="00C34AAF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milanpetrun@seznam.cz</w:t>
            </w:r>
            <w:hyperlink r:id="rId8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C34AAF" w:rsidP="00B730B1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F0690A">
              <w:rPr>
                <w:bCs/>
                <w:sz w:val="22"/>
                <w:szCs w:val="22"/>
              </w:rPr>
              <w:t>JOLY Lysá nad Labem 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C34AAF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F0690A">
              <w:rPr>
                <w:bCs/>
                <w:sz w:val="22"/>
                <w:szCs w:val="22"/>
              </w:rPr>
              <w:t>Areál chovatelů drobného zvířectva</w:t>
            </w:r>
            <w:r w:rsidR="00F0690A">
              <w:rPr>
                <w:bCs/>
                <w:sz w:val="22"/>
                <w:szCs w:val="22"/>
              </w:rPr>
              <w:t xml:space="preserve">, </w:t>
            </w:r>
            <w:r w:rsidRPr="00F0690A">
              <w:rPr>
                <w:bCs/>
                <w:sz w:val="22"/>
                <w:szCs w:val="22"/>
              </w:rPr>
              <w:t>Sojovická 268/3</w:t>
            </w:r>
            <w:r w:rsidR="00F0690A">
              <w:rPr>
                <w:bCs/>
                <w:sz w:val="22"/>
                <w:szCs w:val="22"/>
              </w:rPr>
              <w:t>,</w:t>
            </w:r>
            <w:r w:rsidRPr="00F0690A">
              <w:rPr>
                <w:bCs/>
                <w:sz w:val="22"/>
                <w:szCs w:val="22"/>
              </w:rPr>
              <w:t xml:space="preserve"> Lysá nad Labem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90A" w:rsidRDefault="00F0690A" w:rsidP="00F0690A">
            <w:pPr>
              <w:pStyle w:val="Normlnweb"/>
              <w:spacing w:before="0" w:beforeAutospacing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Ing. </w:t>
            </w:r>
            <w:r w:rsidR="00C34AAF" w:rsidRPr="00F0690A">
              <w:rPr>
                <w:bCs/>
                <w:color w:val="000000"/>
                <w:sz w:val="22"/>
                <w:szCs w:val="22"/>
              </w:rPr>
              <w:t>Martin Musil</w:t>
            </w:r>
          </w:p>
          <w:p w:rsidR="00C34AAF" w:rsidRPr="00F0690A" w:rsidRDefault="00C34AAF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F0690A">
              <w:rPr>
                <w:bCs/>
                <w:color w:val="000000"/>
                <w:sz w:val="22"/>
                <w:szCs w:val="22"/>
              </w:rPr>
              <w:t>602 711 755</w:t>
            </w:r>
          </w:p>
          <w:p w:rsidR="001A0F4C" w:rsidRPr="00F0690A" w:rsidRDefault="00C34AAF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B730B1">
              <w:rPr>
                <w:bCs/>
                <w:sz w:val="22"/>
                <w:szCs w:val="22"/>
              </w:rPr>
              <w:t>musil66@seznam.cz</w:t>
            </w:r>
            <w:hyperlink r:id="rId9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34AAF" w:rsidRPr="00F0690A" w:rsidRDefault="00F0690A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Ing. </w:t>
            </w:r>
            <w:r w:rsidR="00C34AAF" w:rsidRPr="00F0690A">
              <w:rPr>
                <w:bCs/>
                <w:color w:val="000000"/>
                <w:sz w:val="22"/>
                <w:szCs w:val="22"/>
              </w:rPr>
              <w:t>Tomáš Valtr</w:t>
            </w:r>
          </w:p>
          <w:p w:rsidR="00C34AAF" w:rsidRPr="00F0690A" w:rsidRDefault="00C34AAF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F0690A">
              <w:rPr>
                <w:bCs/>
                <w:color w:val="000000"/>
                <w:sz w:val="22"/>
                <w:szCs w:val="22"/>
              </w:rPr>
              <w:t>602 344 892</w:t>
            </w:r>
            <w:r w:rsidRPr="00F0690A">
              <w:rPr>
                <w:color w:val="000000"/>
                <w:sz w:val="22"/>
                <w:szCs w:val="22"/>
              </w:rPr>
              <w:t xml:space="preserve"> </w:t>
            </w:r>
          </w:p>
          <w:p w:rsidR="001A0F4C" w:rsidRPr="00F0690A" w:rsidRDefault="00C34AAF" w:rsidP="00F0690A">
            <w:pPr>
              <w:pStyle w:val="Normlnweb"/>
              <w:spacing w:before="0" w:beforeAutospacing="0" w:after="0"/>
              <w:rPr>
                <w:sz w:val="22"/>
                <w:szCs w:val="22"/>
              </w:rPr>
            </w:pPr>
            <w:r w:rsidRPr="00B730B1">
              <w:rPr>
                <w:bCs/>
                <w:sz w:val="22"/>
                <w:szCs w:val="22"/>
              </w:rPr>
              <w:t>valtr@montano.cz</w:t>
            </w:r>
            <w:hyperlink r:id="rId10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TJ Kralupy nad Vltavou</w:t>
            </w:r>
            <w:r w:rsidR="008876FC">
              <w:rPr>
                <w:szCs w:val="22"/>
              </w:rPr>
              <w:t xml:space="preserve"> 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Hotel Sport, U Cukrovaru 1086, Kralupy nad Vltavou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040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Jan Štursa</w:t>
            </w:r>
          </w:p>
          <w:p w:rsidR="000A4040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736 506 017</w:t>
            </w:r>
          </w:p>
          <w:p w:rsidR="001A0F4C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stursa.jan@centrum.cz</w:t>
            </w:r>
            <w:hyperlink r:id="rId11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A0F4C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Jiří Kopecký</w:t>
            </w:r>
          </w:p>
          <w:p w:rsidR="000A4040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723 966 692</w:t>
            </w:r>
          </w:p>
          <w:p w:rsidR="000A4040" w:rsidRPr="00F0690A" w:rsidRDefault="000A4040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jirka67@seznam.cz</w:t>
            </w:r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4.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TJ Spartak Vlašim B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Sporthotel Vlašim (klubovna), Sportovní ulice, </w:t>
            </w:r>
            <w:r w:rsidRPr="00F0690A">
              <w:rPr>
                <w:b/>
                <w:i/>
                <w:szCs w:val="22"/>
              </w:rPr>
              <w:t>nutné přezůvky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Patrik Pýcha</w:t>
            </w:r>
          </w:p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737 914 903</w:t>
            </w:r>
          </w:p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patrick.pycha@gmail.com</w:t>
            </w:r>
            <w:hyperlink r:id="rId12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Ondřej Matějovský</w:t>
            </w:r>
          </w:p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603 447 834</w:t>
            </w:r>
          </w:p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ondrej.matejovsky@centrum.cz</w:t>
            </w:r>
            <w:hyperlink r:id="rId13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5.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617840" w:rsidRDefault="00690EE4" w:rsidP="00F0690A">
            <w:pPr>
              <w:rPr>
                <w:szCs w:val="22"/>
              </w:rPr>
            </w:pPr>
            <w:r w:rsidRPr="00617840">
              <w:rPr>
                <w:szCs w:val="22"/>
              </w:rPr>
              <w:t>Klub šachistů Říčany 1925 B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617840" w:rsidRDefault="00617840" w:rsidP="00617840">
            <w:pPr>
              <w:rPr>
                <w:szCs w:val="22"/>
              </w:rPr>
            </w:pPr>
            <w:r w:rsidRPr="00617840">
              <w:rPr>
                <w:szCs w:val="22"/>
              </w:rPr>
              <w:t>Sportovní hala Škroupova 2026/2, Říčany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Jan Kolašín</w:t>
            </w:r>
          </w:p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606 086 275</w:t>
            </w:r>
          </w:p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honzakolasin@gmail.com</w:t>
            </w:r>
            <w:hyperlink r:id="rId14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0EE4" w:rsidRPr="00F0690A" w:rsidRDefault="008876FC" w:rsidP="00F0690A">
            <w:pPr>
              <w:rPr>
                <w:szCs w:val="22"/>
              </w:rPr>
            </w:pPr>
            <w:r>
              <w:rPr>
                <w:szCs w:val="22"/>
              </w:rPr>
              <w:t>I</w:t>
            </w:r>
            <w:r w:rsidR="00690EE4" w:rsidRPr="00F0690A">
              <w:rPr>
                <w:szCs w:val="22"/>
              </w:rPr>
              <w:t>ng. Jaroslav Říha</w:t>
            </w:r>
          </w:p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603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569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813</w:t>
            </w:r>
          </w:p>
          <w:p w:rsidR="00690EE4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riha.sachyvolny.cz</w:t>
            </w:r>
            <w:r w:rsidR="008876FC">
              <w:rPr>
                <w:szCs w:val="22"/>
              </w:rPr>
              <w:t>;</w:t>
            </w:r>
          </w:p>
          <w:p w:rsidR="001A0F4C" w:rsidRPr="00F0690A" w:rsidRDefault="00690EE4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riha.jaroslav@bio-medica.eu</w:t>
            </w:r>
            <w:hyperlink r:id="rId15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DDM Sokol Nymburk 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8876FC" w:rsidP="00F0690A">
            <w:pPr>
              <w:rPr>
                <w:szCs w:val="22"/>
              </w:rPr>
            </w:pPr>
            <w:r>
              <w:rPr>
                <w:szCs w:val="22"/>
              </w:rPr>
              <w:t xml:space="preserve">DDM, 2. května 968/16, </w:t>
            </w:r>
            <w:r w:rsidR="009406ED" w:rsidRPr="00F0690A">
              <w:rPr>
                <w:szCs w:val="22"/>
              </w:rPr>
              <w:t>Nymburk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Ing. Jaromír Dudek</w:t>
            </w:r>
          </w:p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604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463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985</w:t>
            </w:r>
          </w:p>
          <w:p w:rsidR="001A0F4C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jaromir.dudek@cmail.cz</w:t>
            </w:r>
            <w:hyperlink r:id="rId16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Ing. Hora Milan</w:t>
            </w:r>
          </w:p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603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599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925</w:t>
            </w:r>
          </w:p>
          <w:p w:rsidR="001A0F4C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mhora@post.cz</w:t>
            </w:r>
            <w:hyperlink r:id="rId17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ŠK Zdice</w:t>
            </w:r>
            <w:r w:rsidR="008876FC">
              <w:rPr>
                <w:szCs w:val="22"/>
              </w:rPr>
              <w:t xml:space="preserve"> 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8876FC" w:rsidP="00F0690A">
            <w:pPr>
              <w:rPr>
                <w:szCs w:val="22"/>
              </w:rPr>
            </w:pPr>
            <w:r>
              <w:rPr>
                <w:szCs w:val="22"/>
              </w:rPr>
              <w:t>Společensk</w:t>
            </w:r>
            <w:r w:rsidR="009406ED" w:rsidRPr="00F0690A">
              <w:rPr>
                <w:szCs w:val="22"/>
              </w:rPr>
              <w:t>ý dům, Husova 369, Zdice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Lukáš Třešňák</w:t>
            </w:r>
          </w:p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602 175 008, 721 275 399</w:t>
            </w:r>
          </w:p>
          <w:p w:rsidR="001A0F4C" w:rsidRPr="00F0690A" w:rsidRDefault="004F41DE" w:rsidP="00F0690A">
            <w:pPr>
              <w:rPr>
                <w:szCs w:val="22"/>
              </w:rPr>
            </w:pPr>
            <w:hyperlink r:id="rId18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Tibor Ruider</w:t>
            </w:r>
          </w:p>
          <w:p w:rsidR="009406ED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607 192 124</w:t>
            </w:r>
          </w:p>
          <w:p w:rsidR="001A0F4C" w:rsidRPr="00F0690A" w:rsidRDefault="009406E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ruidertibor@seznam.cz</w:t>
            </w:r>
            <w:hyperlink r:id="rId19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8.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88561D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ŠS Kostelec nad Černými lesy</w:t>
            </w:r>
            <w:r w:rsidR="008876FC">
              <w:rPr>
                <w:szCs w:val="22"/>
              </w:rPr>
              <w:t xml:space="preserve"> 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477B99" w:rsidP="008876FC">
            <w:pPr>
              <w:rPr>
                <w:szCs w:val="22"/>
              </w:rPr>
            </w:pPr>
            <w:r w:rsidRPr="00F0690A">
              <w:rPr>
                <w:szCs w:val="22"/>
              </w:rPr>
              <w:t>Sídlo fi VPK Suchý - Komenského nám</w:t>
            </w:r>
            <w:r w:rsidR="008876FC">
              <w:rPr>
                <w:szCs w:val="22"/>
              </w:rPr>
              <w:t>.</w:t>
            </w:r>
            <w:r w:rsidRPr="00F0690A">
              <w:rPr>
                <w:szCs w:val="22"/>
              </w:rPr>
              <w:t xml:space="preserve"> 12, Zásmuky (spojení bus metro Praha-Háje-Zásmuky) </w:t>
            </w:r>
            <w:r w:rsidR="008876FC" w:rsidRPr="008876FC">
              <w:rPr>
                <w:b/>
                <w:i/>
                <w:szCs w:val="22"/>
              </w:rPr>
              <w:t xml:space="preserve">od </w:t>
            </w:r>
            <w:r w:rsidRPr="008876FC">
              <w:rPr>
                <w:b/>
                <w:i/>
                <w:szCs w:val="22"/>
              </w:rPr>
              <w:t>09:30 hod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Miloš Vrabec</w:t>
            </w:r>
          </w:p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607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536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018</w:t>
            </w:r>
          </w:p>
          <w:p w:rsidR="001A0F4C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milosvrabec@seznam.cz</w:t>
            </w:r>
            <w:hyperlink r:id="rId20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Ladislav Suchý</w:t>
            </w:r>
          </w:p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603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177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850</w:t>
            </w:r>
          </w:p>
          <w:p w:rsidR="001A0F4C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suchyst@vpksuchy.cz</w:t>
            </w:r>
            <w:hyperlink r:id="rId21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9.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Sokol Mladá Boleslav B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8876FC" w:rsidP="008876FC">
            <w:pPr>
              <w:rPr>
                <w:szCs w:val="22"/>
              </w:rPr>
            </w:pPr>
            <w:r>
              <w:rPr>
                <w:szCs w:val="22"/>
              </w:rPr>
              <w:t>Sokolovna</w:t>
            </w:r>
            <w:r w:rsidR="00477B99" w:rsidRPr="00F0690A">
              <w:rPr>
                <w:szCs w:val="22"/>
              </w:rPr>
              <w:t>, Palackého 223, Mladá Boleslav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Buriánek Tomáš</w:t>
            </w:r>
          </w:p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731 648 952</w:t>
            </w:r>
          </w:p>
          <w:p w:rsidR="001A0F4C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burianekt@seznam.cz</w:t>
            </w:r>
            <w:hyperlink r:id="rId22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Crha Josef</w:t>
            </w:r>
          </w:p>
          <w:p w:rsidR="00477B99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603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466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512</w:t>
            </w:r>
          </w:p>
          <w:p w:rsidR="001A0F4C" w:rsidRPr="00F0690A" w:rsidRDefault="00477B99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crha.josef@o2active.cz</w:t>
            </w:r>
            <w:hyperlink r:id="rId23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10.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B91714" w:rsidP="00F0690A">
            <w:pPr>
              <w:rPr>
                <w:szCs w:val="22"/>
              </w:rPr>
            </w:pPr>
            <w:r>
              <w:rPr>
                <w:szCs w:val="22"/>
              </w:rPr>
              <w:t xml:space="preserve">TJ </w:t>
            </w:r>
            <w:r w:rsidR="00A53E22" w:rsidRPr="00F0690A">
              <w:rPr>
                <w:szCs w:val="22"/>
              </w:rPr>
              <w:t>Spartak Vlašim C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Sporthotel Vlašim (klubovna), Sportovní ulice, </w:t>
            </w:r>
            <w:r w:rsidRPr="008876FC">
              <w:rPr>
                <w:b/>
                <w:i/>
                <w:szCs w:val="22"/>
              </w:rPr>
              <w:t>nutné přezůvky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22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Tomáš Vojta </w:t>
            </w:r>
          </w:p>
          <w:p w:rsidR="00A53E22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732 236 714 </w:t>
            </w:r>
          </w:p>
          <w:p w:rsidR="001A0F4C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vojta.tomas@seznam.cz </w:t>
            </w:r>
            <w:hyperlink r:id="rId24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53E22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Pavel Vojta </w:t>
            </w:r>
          </w:p>
          <w:p w:rsidR="00A53E22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605 784 308 </w:t>
            </w:r>
          </w:p>
          <w:p w:rsidR="001A0F4C" w:rsidRPr="00F0690A" w:rsidRDefault="00A53E22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paja.vojtik@seznam.cz </w:t>
            </w:r>
            <w:hyperlink r:id="rId25" w:history="1"/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11.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Caissa Úholičky A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Salónek restaurace Na Statku, Náves 10, Úholičky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Miloslav Vanka</w:t>
            </w:r>
          </w:p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 606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083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550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mvanka@volny.cz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Jan Framberk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737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239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792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honza.framberk@caissa.cz</w:t>
            </w:r>
          </w:p>
        </w:tc>
      </w:tr>
      <w:tr w:rsidR="001A0F4C" w:rsidRPr="00EA7137" w:rsidTr="00B730B1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ED77B8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12.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TJ Neratovice B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A0F4C" w:rsidRPr="00F0690A" w:rsidRDefault="00F0690A" w:rsidP="008876FC">
            <w:pPr>
              <w:rPr>
                <w:szCs w:val="22"/>
              </w:rPr>
            </w:pPr>
            <w:r w:rsidRPr="00F0690A">
              <w:rPr>
                <w:szCs w:val="22"/>
              </w:rPr>
              <w:t>Sportovní hala</w:t>
            </w:r>
            <w:r w:rsidR="008876FC">
              <w:rPr>
                <w:szCs w:val="22"/>
              </w:rPr>
              <w:t>,</w:t>
            </w:r>
            <w:r w:rsidRPr="00F0690A">
              <w:rPr>
                <w:szCs w:val="22"/>
              </w:rPr>
              <w:t xml:space="preserve"> Kpt. Jaroše 233</w:t>
            </w:r>
            <w:r w:rsidR="008876FC">
              <w:rPr>
                <w:szCs w:val="22"/>
              </w:rPr>
              <w:t>, Neratovice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Roman Burda 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608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965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 xml:space="preserve">932 </w:t>
            </w:r>
          </w:p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 xml:space="preserve">roman.burda@quick.cz </w:t>
            </w:r>
            <w:hyperlink r:id="rId26" w:history="1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A0F4C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Vladimír Kučera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725</w:t>
            </w:r>
            <w:r w:rsidR="008876FC">
              <w:rPr>
                <w:szCs w:val="22"/>
              </w:rPr>
              <w:t> </w:t>
            </w:r>
            <w:r w:rsidRPr="00F0690A">
              <w:rPr>
                <w:szCs w:val="22"/>
              </w:rPr>
              <w:t>854</w:t>
            </w:r>
            <w:r w:rsidR="008876FC">
              <w:rPr>
                <w:szCs w:val="22"/>
              </w:rPr>
              <w:t xml:space="preserve"> </w:t>
            </w:r>
            <w:r w:rsidRPr="00F0690A">
              <w:rPr>
                <w:szCs w:val="22"/>
              </w:rPr>
              <w:t>274</w:t>
            </w:r>
          </w:p>
          <w:p w:rsidR="00F0690A" w:rsidRPr="00F0690A" w:rsidRDefault="00F0690A" w:rsidP="00F0690A">
            <w:pPr>
              <w:rPr>
                <w:szCs w:val="22"/>
              </w:rPr>
            </w:pPr>
            <w:r w:rsidRPr="00F0690A">
              <w:rPr>
                <w:szCs w:val="22"/>
              </w:rPr>
              <w:t>kucera1.vladimir@seznam.cz</w:t>
            </w:r>
          </w:p>
        </w:tc>
      </w:tr>
    </w:tbl>
    <w:p w:rsidR="001A0F4C" w:rsidRPr="00EA7137" w:rsidRDefault="001A0F4C">
      <w:pPr>
        <w:rPr>
          <w:szCs w:val="22"/>
        </w:rPr>
      </w:pPr>
    </w:p>
    <w:p w:rsidR="001A0F4C" w:rsidRPr="00795DE6" w:rsidRDefault="00ED77B8" w:rsidP="00B730B1">
      <w:pPr>
        <w:rPr>
          <w:szCs w:val="22"/>
          <w:u w:val="single"/>
        </w:rPr>
      </w:pPr>
      <w:r w:rsidRPr="00795DE6">
        <w:rPr>
          <w:szCs w:val="22"/>
          <w:u w:val="single"/>
        </w:rPr>
        <w:t>Korespondence:</w:t>
      </w:r>
    </w:p>
    <w:p w:rsidR="001A0F4C" w:rsidRPr="00B730B1" w:rsidRDefault="006C25D7" w:rsidP="00B730B1">
      <w:pPr>
        <w:rPr>
          <w:szCs w:val="22"/>
        </w:rPr>
      </w:pPr>
      <w:r>
        <w:rPr>
          <w:szCs w:val="22"/>
        </w:rPr>
        <w:t xml:space="preserve">Šachklub města </w:t>
      </w:r>
      <w:r w:rsidR="00ED77B8" w:rsidRPr="00B730B1">
        <w:rPr>
          <w:szCs w:val="22"/>
        </w:rPr>
        <w:t>Dob</w:t>
      </w:r>
      <w:r w:rsidR="00B730B1">
        <w:rPr>
          <w:szCs w:val="22"/>
        </w:rPr>
        <w:t>rovice: Petr Novotný, 607 824 2</w:t>
      </w:r>
      <w:r w:rsidR="00ED77B8" w:rsidRPr="00B730B1">
        <w:rPr>
          <w:szCs w:val="22"/>
        </w:rPr>
        <w:t>95, petr.novotny@sachydobrovice.cz</w:t>
      </w:r>
    </w:p>
    <w:p w:rsidR="00C34AAF" w:rsidRPr="00B730B1" w:rsidRDefault="00C34AAF" w:rsidP="00B730B1">
      <w:pPr>
        <w:pStyle w:val="Normlnweb"/>
        <w:spacing w:before="0" w:beforeAutospacing="0" w:after="0"/>
        <w:rPr>
          <w:sz w:val="22"/>
          <w:szCs w:val="22"/>
        </w:rPr>
      </w:pPr>
      <w:r w:rsidRPr="00B730B1">
        <w:rPr>
          <w:sz w:val="22"/>
          <w:szCs w:val="22"/>
        </w:rPr>
        <w:t xml:space="preserve">JOLY Lysá n. J.: </w:t>
      </w:r>
      <w:r w:rsidR="00B730B1">
        <w:rPr>
          <w:sz w:val="22"/>
          <w:szCs w:val="22"/>
        </w:rPr>
        <w:t xml:space="preserve">Ing. </w:t>
      </w:r>
      <w:r w:rsidRPr="00B730B1">
        <w:rPr>
          <w:bCs/>
          <w:color w:val="000000"/>
          <w:sz w:val="22"/>
          <w:szCs w:val="22"/>
        </w:rPr>
        <w:t>Pavel Kolář, 602 668 535</w:t>
      </w:r>
      <w:r w:rsidRPr="00B730B1">
        <w:rPr>
          <w:sz w:val="22"/>
          <w:szCs w:val="22"/>
        </w:rPr>
        <w:t xml:space="preserve">, </w:t>
      </w:r>
      <w:r w:rsidRPr="00B730B1">
        <w:rPr>
          <w:bCs/>
          <w:sz w:val="22"/>
          <w:szCs w:val="22"/>
        </w:rPr>
        <w:t>pavel.kolar1@centrum.cz</w:t>
      </w:r>
      <w:r w:rsidRPr="00B730B1">
        <w:rPr>
          <w:bCs/>
          <w:color w:val="000000"/>
          <w:sz w:val="22"/>
          <w:szCs w:val="22"/>
        </w:rPr>
        <w:t xml:space="preserve"> </w:t>
      </w:r>
    </w:p>
    <w:p w:rsidR="00C34AAF" w:rsidRPr="00B730B1" w:rsidRDefault="006C25D7" w:rsidP="00B730B1">
      <w:pPr>
        <w:rPr>
          <w:szCs w:val="22"/>
        </w:rPr>
      </w:pPr>
      <w:r>
        <w:rPr>
          <w:szCs w:val="22"/>
        </w:rPr>
        <w:t xml:space="preserve">DDM Sokol </w:t>
      </w:r>
      <w:r w:rsidR="009406ED" w:rsidRPr="00B730B1">
        <w:rPr>
          <w:szCs w:val="22"/>
        </w:rPr>
        <w:t xml:space="preserve">Nymburk: Ing. </w:t>
      </w:r>
      <w:r w:rsidR="00B730B1">
        <w:rPr>
          <w:szCs w:val="22"/>
        </w:rPr>
        <w:t xml:space="preserve">Jiří </w:t>
      </w:r>
      <w:r w:rsidR="009406ED" w:rsidRPr="00B730B1">
        <w:rPr>
          <w:szCs w:val="22"/>
        </w:rPr>
        <w:t>Horníček, 325</w:t>
      </w:r>
      <w:r w:rsidR="00B730B1">
        <w:rPr>
          <w:szCs w:val="22"/>
        </w:rPr>
        <w:t> </w:t>
      </w:r>
      <w:r w:rsidR="009406ED" w:rsidRPr="00B730B1">
        <w:rPr>
          <w:szCs w:val="22"/>
        </w:rPr>
        <w:t>511</w:t>
      </w:r>
      <w:r w:rsidR="00B730B1">
        <w:rPr>
          <w:szCs w:val="22"/>
        </w:rPr>
        <w:t xml:space="preserve"> </w:t>
      </w:r>
      <w:r w:rsidR="009406ED" w:rsidRPr="00B730B1">
        <w:rPr>
          <w:szCs w:val="22"/>
        </w:rPr>
        <w:t>053, horniji@seznam.cz</w:t>
      </w:r>
    </w:p>
    <w:p w:rsidR="001A0F4C" w:rsidRPr="00EA7137" w:rsidRDefault="001A0F4C">
      <w:pPr>
        <w:rPr>
          <w:szCs w:val="22"/>
        </w:rPr>
      </w:pPr>
    </w:p>
    <w:p w:rsidR="001A0F4C" w:rsidRPr="00497A75" w:rsidRDefault="00ED77B8">
      <w:pPr>
        <w:spacing w:after="60"/>
        <w:rPr>
          <w:szCs w:val="22"/>
        </w:rPr>
      </w:pPr>
      <w:r w:rsidRPr="00497A75">
        <w:rPr>
          <w:b/>
          <w:szCs w:val="22"/>
          <w:u w:val="single"/>
        </w:rPr>
        <w:t>3. Soupisky družstev</w:t>
      </w:r>
    </w:p>
    <w:p w:rsidR="001A0F4C" w:rsidRPr="00497A75" w:rsidRDefault="00ED77B8">
      <w:pPr>
        <w:rPr>
          <w:szCs w:val="22"/>
        </w:rPr>
      </w:pPr>
      <w:r w:rsidRPr="00497A75">
        <w:rPr>
          <w:szCs w:val="22"/>
        </w:rPr>
        <w:t>Z – hráč základní sestavy</w:t>
      </w:r>
      <w:r w:rsidR="001537CD" w:rsidRPr="00497A75">
        <w:rPr>
          <w:szCs w:val="22"/>
        </w:rPr>
        <w:t>;</w:t>
      </w:r>
      <w:r w:rsidRPr="00497A75">
        <w:rPr>
          <w:szCs w:val="22"/>
        </w:rPr>
        <w:t xml:space="preserve"> V – volný hráč; H – host</w:t>
      </w:r>
      <w:r w:rsidR="001537CD" w:rsidRPr="00497A75">
        <w:rPr>
          <w:szCs w:val="22"/>
        </w:rPr>
        <w:t>; C – cizinec</w:t>
      </w:r>
    </w:p>
    <w:p w:rsidR="001A0F4C" w:rsidRPr="00497A75" w:rsidRDefault="001A0F4C">
      <w:pPr>
        <w:rPr>
          <w:szCs w:val="22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0"/>
        <w:gridCol w:w="783"/>
        <w:gridCol w:w="2952"/>
        <w:gridCol w:w="725"/>
        <w:gridCol w:w="725"/>
        <w:gridCol w:w="581"/>
        <w:gridCol w:w="662"/>
      </w:tblGrid>
      <w:tr w:rsidR="001537CD" w:rsidRPr="00497A75" w:rsidTr="00497A75">
        <w:trPr>
          <w:trHeight w:val="315"/>
        </w:trPr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1 Šachklub města Dobrovice A Rtg-Ø:2048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Mudra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2263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2253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Petruň Milan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Hulín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2075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Skopec Luboš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Lochman Václav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Petráž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Pospíšil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Tesař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Rastočný Josef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Skokan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Kastner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Svoboda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Mejzr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1844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Hanibal Kamil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Čtrnáct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Chmelík Ladislav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1727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1709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Novotný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1741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1699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Redek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1490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Redek Daniel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1487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Skalný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1728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497A75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47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2 JOLY Lysá nad Labem E Rtg-Ø:2177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GM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Meduna Eduard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2376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2382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IM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Priehoda Vítězslav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2370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2373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Baláček Tadeáš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2287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2302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Čermák Michal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Husárik Braňko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Kořenek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Pauch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Musil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Kožený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Fencl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Daniel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Valtr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Lažánek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Postupa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C34AA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Švondr Michal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Mazánek David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Voborník Bořivoj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1765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C34AAF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3 ŠK Kralupy A Rtg-Ø:2022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Skřivánek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2182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2204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Palas Aleš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Kopecký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Štursa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Jarrah Kamal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Slapnička Karel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Žamboch Roman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Gruber Miloš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Štěrba Erik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Popelka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Rynt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Šavrda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1714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Martinec Karel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1817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Lánský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1667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1674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Konvalinka Vladislav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1737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1701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4 Spartak Vlašim B Rtg-Ø:2124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Mejzlík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2332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2320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WFM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Pýchová Nela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Hrdina Robin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Mejzlík Vojtěch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2219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2221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Horák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Zvára David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Pýcha Patrik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Matějovský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Fiala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Vlková Anežka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1841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Helebrand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1834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1822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Vávra Stanislav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1914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Houdek Daniel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1845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1830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Staněk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1916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Vonderka Lukáš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1765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1784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Křížek Kryštof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1351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1474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Helebrand Peter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1523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1550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Zvára Filip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1563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1659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Jelínek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1357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1004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Vopálka Filip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1227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5 Klub šachistů Říčany 1925 B Rtg-Ø:2104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Vaculík Jakub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2171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2189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lastRenderedPageBreak/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Stárek Stanislav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2172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Skalický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Krejčí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Vystrčil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Pospíšil Evžen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Pilný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Kolašín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Vavřinec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Havlík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Hrubant Ivan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Skácel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Fojtů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Říha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Pospíšil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Voráček Zdeněk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Macků Emil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Zamrazil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1917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Otruba Marek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Vilímová Julie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1791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1817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6 Sokol Nymburk A Rtg-Ø:2082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Moravec Michal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2258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2253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Horníček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Hora Milan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Beneš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2079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Seifert Milan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Tesař Patrik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690EE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Dudek Jaromír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Masák Radim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Kaplan Daniel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Dlouhý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1911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Sobotka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Pištík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Macek Kamil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Žigmund David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Všetečka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1749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7 ŠK Zdice A Rtg-Ø:2103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Čáp Adam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2270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Škára Vladimír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2247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SVK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C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Federič Pavol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SVK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C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Wasserbauer Radek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Přibylová Sofie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Sladovník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Vrecion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lastRenderedPageBreak/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Třešňák Lukáš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Prášek Vladimír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Přibyl Viktor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Mruškovič Radoslav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SVK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Stolz Lubor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Rujder Tibor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9406E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Šmíd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Turický David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1796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Rosenbaumová Lea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1619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1528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Kasl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1745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Rosenbaum Vít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2124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47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8 Kostelec nad Č. lesy A Rtg-Ø:2021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Vrabec Miloš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Plášek Zdeněk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Novák Jindřich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2123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Bechyně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Doležal Radoslav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Šindelář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Nový Filip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Kavalec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88561D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Suchý Ladislav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Forman Miroslav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Pataridis Janis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1804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1813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Jíša Luboš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1734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1737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Kořínek Oldřich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1623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1618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Pecák Ivan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1630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1671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47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9 Sokol Mladá Boleslav B Rtg-Ø:2090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Řehořek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2284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Crha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2174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2180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Horák Otakar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2101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Crha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Crha Josef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Jaček Miloslav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Maláč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Záhorbenský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Klein Milan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Tichý Josef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Hajný Miloslav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Rigo Imrich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Richter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1912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477B99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Klain Václav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Buriánek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1902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Novák Ivan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1820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1840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Jirounek Miroslav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1728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Švehla Václav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1716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Herčík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1627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Švejk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1577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10 Spartak Vlašim C Rtg-Ø:2126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Vojta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2361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2384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Moravec Vít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2160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2185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Voříšek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2163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Vojta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2172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2176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Hradecký Ivo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Filip Vojtěch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Mládek Richard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Horák Vladimír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Innemann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1824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Lalouček Miroslav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1760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1771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Voříšek Jakub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1695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1698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Hašek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1781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1786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Vojta Jakub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1819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Pazdera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1729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Filip Lukáš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1592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1618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Vykouk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1689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Pitra Karel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1879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Krejčiříková Martina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1624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Prokop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1854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Filip Štěpán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1342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1256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11 Caissa Úholičky A Rtg-Ø:2034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Hánl František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2116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Vanka Miloslav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Dungl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2073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2073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Vevera Radek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F0690A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,</w:t>
            </w:r>
            <w:r w:rsidR="00A53E2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 xml:space="preserve">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Maršálek Luboš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Cvikl Michal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2028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Sedlák Luděk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Otruba Pavel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Framberk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1957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Hruška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1984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1977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Vondrášek Ondřej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1962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1940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Vlček Marek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Buriánek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1844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1834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Halla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1749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1762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Kretschmer Jaroslav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1814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1887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Aron Oto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1764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Hataš Radim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1691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12 TJ Neratovice B Rtg-Ø:2164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IM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Přibyl Josef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2233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2260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WFM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Miturová Magdaléna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2203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2208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Kawulok Marek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Z, 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Mitura Karel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Drábek Vojtěch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2138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Bargel Martin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2122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2143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Šilhan Petr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2078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2088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Körschner Miroslav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2064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Z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Purnoch Josef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2155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Hadžala Daniel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2092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Baran Peter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2041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Burda Roman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2039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2053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Doležal Vít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2018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Nadrchal Tomáš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1993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2002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  <w:r w:rsidR="00F0690A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H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Kučera Vladimír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1897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Pechoč Bohumil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1928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1933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Nejedlý Jiří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1822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1820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3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Verner Jan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1757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1758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1537CD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CZE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7CD" w:rsidRPr="00497A75" w:rsidRDefault="001537CD" w:rsidP="00690EE4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497A75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 </w:t>
            </w:r>
          </w:p>
        </w:tc>
      </w:tr>
      <w:tr w:rsidR="001537CD" w:rsidRPr="00497A75" w:rsidTr="00497A75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B730B1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7CD" w:rsidRPr="00497A75" w:rsidRDefault="001537CD" w:rsidP="001537CD">
            <w:pPr>
              <w:suppressAutoHyphens w:val="0"/>
              <w:rPr>
                <w:rFonts w:eastAsia="Times New Roman"/>
                <w:kern w:val="0"/>
                <w:szCs w:val="22"/>
                <w:lang w:eastAsia="cs-CZ"/>
              </w:rPr>
            </w:pPr>
          </w:p>
        </w:tc>
      </w:tr>
      <w:tr w:rsidR="001537CD" w:rsidRPr="00497A75" w:rsidTr="00497A75">
        <w:trPr>
          <w:trHeight w:val="315"/>
        </w:trPr>
        <w:tc>
          <w:tcPr>
            <w:tcW w:w="6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7CD" w:rsidRPr="00B730B1" w:rsidRDefault="001537CD" w:rsidP="001537CD">
            <w:pPr>
              <w:suppressAutoHyphens w:val="0"/>
              <w:rPr>
                <w:rFonts w:eastAsia="Times New Roman"/>
                <w:bCs/>
                <w:color w:val="000000"/>
                <w:kern w:val="0"/>
                <w:szCs w:val="22"/>
                <w:lang w:eastAsia="cs-CZ"/>
              </w:rPr>
            </w:pPr>
            <w:r w:rsidRPr="00B730B1">
              <w:rPr>
                <w:rFonts w:eastAsia="Times New Roman"/>
                <w:bCs/>
                <w:color w:val="000000"/>
                <w:kern w:val="0"/>
                <w:szCs w:val="22"/>
                <w:lang w:eastAsia="cs-CZ"/>
              </w:rPr>
              <w:t>Rating-Ø jsou počítány z 8 ratingově nejsilnějších hráčů.</w:t>
            </w:r>
          </w:p>
        </w:tc>
      </w:tr>
    </w:tbl>
    <w:p w:rsidR="001A0F4C" w:rsidRPr="00497A75" w:rsidRDefault="001A0F4C">
      <w:pPr>
        <w:rPr>
          <w:szCs w:val="22"/>
        </w:rPr>
      </w:pPr>
    </w:p>
    <w:p w:rsidR="001A0F4C" w:rsidRPr="00EA7137" w:rsidRDefault="00ED77B8">
      <w:pPr>
        <w:spacing w:after="60"/>
        <w:rPr>
          <w:szCs w:val="22"/>
        </w:rPr>
      </w:pPr>
      <w:r w:rsidRPr="00EA7137">
        <w:rPr>
          <w:b/>
          <w:szCs w:val="22"/>
          <w:u w:val="single"/>
        </w:rPr>
        <w:t>4. Rozlosování soutěže a rozhodčí</w:t>
      </w:r>
    </w:p>
    <w:p w:rsidR="001A0F4C" w:rsidRPr="00EA7137" w:rsidRDefault="00ED77B8">
      <w:pPr>
        <w:jc w:val="both"/>
        <w:rPr>
          <w:szCs w:val="22"/>
        </w:rPr>
      </w:pPr>
      <w:r w:rsidRPr="00EA7137">
        <w:rPr>
          <w:szCs w:val="22"/>
        </w:rPr>
        <w:t>Delegovaný rozhodčí, který ví, že nebude moci utkání rozhodovat, mi podá s předstihem zprávu a může navrhnout jiného rozhodčího. P</w:t>
      </w:r>
      <w:r w:rsidR="006C25D7">
        <w:rPr>
          <w:szCs w:val="22"/>
        </w:rPr>
        <w:t>ři</w:t>
      </w:r>
      <w:r w:rsidR="006C25D7" w:rsidRPr="006C25D7">
        <w:rPr>
          <w:szCs w:val="22"/>
        </w:rPr>
        <w:t xml:space="preserve"> </w:t>
      </w:r>
      <w:r w:rsidR="006C25D7" w:rsidRPr="00EA7137">
        <w:rPr>
          <w:szCs w:val="22"/>
        </w:rPr>
        <w:t>nepřítomn</w:t>
      </w:r>
      <w:r w:rsidR="006C25D7">
        <w:rPr>
          <w:szCs w:val="22"/>
        </w:rPr>
        <w:t>osti</w:t>
      </w:r>
      <w:r w:rsidRPr="00EA7137">
        <w:rPr>
          <w:szCs w:val="22"/>
        </w:rPr>
        <w:t xml:space="preserve"> delegovan</w:t>
      </w:r>
      <w:r w:rsidR="006C25D7">
        <w:rPr>
          <w:szCs w:val="22"/>
        </w:rPr>
        <w:t>ého</w:t>
      </w:r>
      <w:r w:rsidRPr="00EA7137">
        <w:rPr>
          <w:szCs w:val="22"/>
        </w:rPr>
        <w:t xml:space="preserve"> rozhodčí</w:t>
      </w:r>
      <w:r w:rsidR="006C25D7">
        <w:rPr>
          <w:szCs w:val="22"/>
        </w:rPr>
        <w:t>ho</w:t>
      </w:r>
      <w:r w:rsidRPr="00EA7137">
        <w:rPr>
          <w:szCs w:val="22"/>
        </w:rPr>
        <w:t xml:space="preserve"> na utkání rozhoduje utkání kapitán domácího družstva</w:t>
      </w:r>
      <w:r w:rsidR="00B730B1">
        <w:rPr>
          <w:szCs w:val="22"/>
        </w:rPr>
        <w:t>,</w:t>
      </w:r>
      <w:r w:rsidRPr="00EA7137">
        <w:rPr>
          <w:szCs w:val="22"/>
        </w:rPr>
        <w:t xml:space="preserve"> pokud se kapitáni nedohodnou jinak. Každý rozhodčí má právo na odměnu, kterou ihned vyplácí domácí družstvo podle Ekonomické směrnice ŠS ČR.</w:t>
      </w:r>
    </w:p>
    <w:p w:rsidR="001A0F4C" w:rsidRPr="00EA7137" w:rsidRDefault="001A0F4C">
      <w:pPr>
        <w:rPr>
          <w:szCs w:val="22"/>
        </w:rPr>
      </w:pP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35"/>
        <w:gridCol w:w="507"/>
        <w:gridCol w:w="3080"/>
        <w:gridCol w:w="400"/>
        <w:gridCol w:w="2800"/>
        <w:gridCol w:w="600"/>
        <w:gridCol w:w="1646"/>
      </w:tblGrid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6C25D7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1 16.10.2016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Postupa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6C25D7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</w:t>
            </w:r>
            <w:r w:rsidR="00286BC4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Pýcha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Krejčí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Vinecký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2 na 06.11.2016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Burda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C25D7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Vrabec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Horák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lastRenderedPageBreak/>
              <w:t>Kolo 3 na 20.11.2016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B. Kolář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O. Matějovský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Kolašín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Hora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L. Třešňák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4 na 04.12.2016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K. Mitura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Horák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Krejčí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T. Baláček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5 na 08.01.2017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Pýcha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Krejčí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Vinecký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Wasserbauer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Doležal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6 na 22.01.2017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Burda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Horák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Wasserbauer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B. Kolář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300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7 na 05.02.2017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O. Matějovský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Kolašín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Hora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L. Třešňák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Vrabec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85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8 na 19.02.2017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K. Mitura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lastRenderedPageBreak/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Postupa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Pýcha</w:t>
            </w: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</w:tr>
      <w:tr w:rsidR="00F70942" w:rsidRPr="00F70942" w:rsidTr="0037508D">
        <w:trPr>
          <w:trHeight w:val="285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9 na 05.03.2017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Krejčí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Vinecký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Wasserbauer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Doležal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Horák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85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10 na 26.03.2017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R. Burda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617840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T. Baláček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A. Palas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O. Matějovský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J. Kolašín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</w:p>
        </w:tc>
      </w:tr>
      <w:tr w:rsidR="00F70942" w:rsidRPr="00F70942" w:rsidTr="0037508D">
        <w:trPr>
          <w:trHeight w:val="285"/>
        </w:trPr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Cs w:val="22"/>
                <w:lang w:eastAsia="cs-CZ"/>
              </w:rPr>
              <w:t>Kolo 11 na 09.04.2017 k 10:00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kern w:val="0"/>
                <w:sz w:val="20"/>
                <w:lang w:eastAsia="cs-CZ"/>
              </w:rPr>
            </w:pPr>
          </w:p>
        </w:tc>
      </w:tr>
      <w:tr w:rsidR="00F70942" w:rsidRPr="00F70942" w:rsidTr="0037508D">
        <w:trPr>
          <w:trHeight w:val="25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Č.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vs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St.č.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</w:pPr>
            <w:r w:rsidRPr="00F7094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cs-CZ"/>
              </w:rPr>
              <w:t>Rozhodčí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DDM Sokol Nymburk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Neratovice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Hora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ŠK Zdice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Klub šachistů Říčany 1925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L. Třešňák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ŠS Kostelec nad Č. lesy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B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M. Vrabec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Sokol Mladá Boleslav B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Kralupy nad Vltavou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Klain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TJ Spartak Vlašim C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JOLY Lysá nad Labem 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286BC4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V. Horák</w:t>
            </w:r>
          </w:p>
        </w:tc>
      </w:tr>
      <w:tr w:rsidR="00F70942" w:rsidRPr="00F70942" w:rsidTr="0037508D">
        <w:trPr>
          <w:trHeight w:val="30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Caissa Úholičky 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Šachklub města Dobrovice 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F70942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 w:rsidRPr="00F70942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42" w:rsidRPr="00F70942" w:rsidRDefault="0037508D" w:rsidP="00F70942">
            <w:pPr>
              <w:suppressAutoHyphens w:val="0"/>
              <w:rPr>
                <w:rFonts w:eastAsia="Times New Roman"/>
                <w:color w:val="000000"/>
                <w:kern w:val="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>P. Novotný</w:t>
            </w:r>
          </w:p>
        </w:tc>
      </w:tr>
    </w:tbl>
    <w:p w:rsidR="001A0F4C" w:rsidRPr="00EA7137" w:rsidRDefault="001A0F4C">
      <w:pPr>
        <w:rPr>
          <w:szCs w:val="22"/>
        </w:rPr>
      </w:pPr>
    </w:p>
    <w:p w:rsidR="001A0F4C" w:rsidRPr="00EA7137" w:rsidRDefault="001A0F4C">
      <w:pPr>
        <w:rPr>
          <w:szCs w:val="22"/>
        </w:rPr>
      </w:pPr>
    </w:p>
    <w:p w:rsidR="001A0F4C" w:rsidRPr="00B730B1" w:rsidRDefault="00ED77B8">
      <w:pPr>
        <w:rPr>
          <w:b/>
          <w:szCs w:val="22"/>
        </w:rPr>
      </w:pPr>
      <w:r w:rsidRPr="00B730B1">
        <w:rPr>
          <w:b/>
          <w:szCs w:val="22"/>
          <w:u w:val="single"/>
        </w:rPr>
        <w:t>5. Různé a ostatní</w:t>
      </w:r>
    </w:p>
    <w:p w:rsidR="001A0F4C" w:rsidRPr="00EA7137" w:rsidRDefault="00ED77B8">
      <w:pPr>
        <w:numPr>
          <w:ilvl w:val="0"/>
          <w:numId w:val="1"/>
        </w:numPr>
        <w:tabs>
          <w:tab w:val="left" w:pos="720"/>
        </w:tabs>
        <w:ind w:left="720" w:hanging="360"/>
        <w:rPr>
          <w:bCs/>
          <w:szCs w:val="22"/>
        </w:rPr>
      </w:pPr>
      <w:r w:rsidRPr="00EA7137">
        <w:rPr>
          <w:szCs w:val="22"/>
        </w:rPr>
        <w:t>Domácí družstvo je povinno mít v hrací místnosti všechny zpravodaje vedoucího soutěže.</w:t>
      </w:r>
    </w:p>
    <w:p w:rsidR="001A0F4C" w:rsidRPr="00EA7137" w:rsidRDefault="00ED77B8">
      <w:pPr>
        <w:numPr>
          <w:ilvl w:val="0"/>
          <w:numId w:val="1"/>
        </w:numPr>
        <w:tabs>
          <w:tab w:val="left" w:pos="720"/>
        </w:tabs>
        <w:ind w:left="720" w:hanging="360"/>
        <w:rPr>
          <w:szCs w:val="22"/>
        </w:rPr>
      </w:pPr>
      <w:r w:rsidRPr="00EA7137">
        <w:rPr>
          <w:bCs/>
          <w:szCs w:val="22"/>
        </w:rPr>
        <w:t>Výsledky, prosím, hlásit v hrací den do 18:00 hodin včetně jména skutečného rozhodčího.</w:t>
      </w:r>
    </w:p>
    <w:p w:rsidR="001A0F4C" w:rsidRPr="00EA7137" w:rsidRDefault="001A0F4C">
      <w:pPr>
        <w:rPr>
          <w:szCs w:val="22"/>
        </w:rPr>
      </w:pPr>
    </w:p>
    <w:p w:rsidR="001A0F4C" w:rsidRPr="00EA7137" w:rsidRDefault="00ED77B8">
      <w:pPr>
        <w:rPr>
          <w:szCs w:val="22"/>
        </w:rPr>
      </w:pPr>
      <w:r w:rsidRPr="00EA7137">
        <w:rPr>
          <w:szCs w:val="22"/>
        </w:rPr>
        <w:t>Jince, 2</w:t>
      </w:r>
      <w:r w:rsidR="001537CD">
        <w:rPr>
          <w:szCs w:val="22"/>
        </w:rPr>
        <w:t>1</w:t>
      </w:r>
      <w:r w:rsidRPr="00EA7137">
        <w:rPr>
          <w:szCs w:val="22"/>
        </w:rPr>
        <w:t>. září 2016</w:t>
      </w:r>
    </w:p>
    <w:p w:rsidR="001A0F4C" w:rsidRPr="00EA7137" w:rsidRDefault="001A0F4C">
      <w:pPr>
        <w:rPr>
          <w:szCs w:val="22"/>
        </w:rPr>
      </w:pPr>
    </w:p>
    <w:p w:rsidR="001A0F4C" w:rsidRPr="00EA7137" w:rsidRDefault="00ED77B8">
      <w:pPr>
        <w:rPr>
          <w:szCs w:val="22"/>
        </w:rPr>
      </w:pP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  <w:t>Vlastimil Kraisl,</w:t>
      </w:r>
    </w:p>
    <w:p w:rsidR="00ED77B8" w:rsidRPr="00EA7137" w:rsidRDefault="00ED77B8">
      <w:pPr>
        <w:rPr>
          <w:szCs w:val="22"/>
        </w:rPr>
        <w:sectPr w:rsidR="00ED77B8" w:rsidRPr="00EA7137" w:rsidSect="006C25D7">
          <w:headerReference w:type="default" r:id="rId27"/>
          <w:footerReference w:type="default" r:id="rId28"/>
          <w:type w:val="continuous"/>
          <w:pgSz w:w="11906" w:h="16838" w:code="9"/>
          <w:pgMar w:top="1134" w:right="1134" w:bottom="1134" w:left="1134" w:header="794" w:footer="794" w:gutter="0"/>
          <w:cols w:space="708"/>
        </w:sectPr>
      </w:pP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</w:r>
      <w:r w:rsidRPr="00EA7137">
        <w:rPr>
          <w:szCs w:val="22"/>
        </w:rPr>
        <w:tab/>
        <w:t>vedoucí skupiny</w:t>
      </w:r>
    </w:p>
    <w:p w:rsidR="00497A75" w:rsidRDefault="00497A75"/>
    <w:sectPr w:rsidR="00497A75" w:rsidSect="00EA7137">
      <w:type w:val="continuous"/>
      <w:pgSz w:w="11906" w:h="16838" w:code="9"/>
      <w:pgMar w:top="1418" w:right="1134" w:bottom="1134" w:left="1134" w:header="851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3A" w:rsidRDefault="00AA273A" w:rsidP="00EA7137">
      <w:r>
        <w:separator/>
      </w:r>
    </w:p>
  </w:endnote>
  <w:endnote w:type="continuationSeparator" w:id="1">
    <w:p w:rsidR="00AA273A" w:rsidRDefault="00AA273A" w:rsidP="00EA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33"/>
      <w:gridCol w:w="1188"/>
      <w:gridCol w:w="4333"/>
    </w:tblGrid>
    <w:tr w:rsidR="006C25D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C25D7" w:rsidRDefault="006C25D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C25D7" w:rsidRPr="00EA7137" w:rsidRDefault="006C25D7">
          <w:pPr>
            <w:pStyle w:val="Bezmezer"/>
            <w:rPr>
              <w:rFonts w:asciiTheme="majorHAnsi" w:eastAsiaTheme="minorEastAsia" w:hAnsiTheme="majorHAnsi" w:cstheme="minorBidi"/>
            </w:rPr>
          </w:pPr>
          <w:r w:rsidRPr="00EA7137">
            <w:rPr>
              <w:rFonts w:asciiTheme="majorHAnsi" w:eastAsiaTheme="minorEastAsia" w:hAnsiTheme="majorHAnsi" w:cstheme="minorBidi"/>
              <w:b/>
            </w:rPr>
            <w:t xml:space="preserve">Stránka </w:t>
          </w:r>
          <w:r w:rsidR="004F41DE" w:rsidRPr="00EA7137">
            <w:rPr>
              <w:rFonts w:asciiTheme="minorHAnsi" w:eastAsiaTheme="minorEastAsia" w:hAnsiTheme="minorHAnsi" w:cstheme="minorBidi"/>
            </w:rPr>
            <w:fldChar w:fldCharType="begin"/>
          </w:r>
          <w:r w:rsidRPr="00EA7137">
            <w:rPr>
              <w:rFonts w:asciiTheme="minorHAnsi" w:eastAsiaTheme="minorEastAsia" w:hAnsiTheme="minorHAnsi" w:cstheme="minorBidi"/>
            </w:rPr>
            <w:instrText xml:space="preserve"> PAGE  \* MERGEFORMAT </w:instrText>
          </w:r>
          <w:r w:rsidR="004F41DE" w:rsidRPr="00EA7137">
            <w:rPr>
              <w:rFonts w:asciiTheme="minorHAnsi" w:eastAsiaTheme="minorEastAsia" w:hAnsiTheme="minorHAnsi" w:cstheme="minorBidi"/>
            </w:rPr>
            <w:fldChar w:fldCharType="separate"/>
          </w:r>
          <w:r w:rsidR="00617840" w:rsidRPr="00617840">
            <w:rPr>
              <w:rFonts w:asciiTheme="majorHAnsi" w:eastAsiaTheme="minorEastAsia" w:hAnsiTheme="majorHAnsi" w:cstheme="minorBidi"/>
              <w:b/>
              <w:noProof/>
            </w:rPr>
            <w:t>1</w:t>
          </w:r>
          <w:r w:rsidR="004F41DE" w:rsidRPr="00EA7137">
            <w:rPr>
              <w:rFonts w:asciiTheme="minorHAnsi" w:eastAsiaTheme="minorEastAsia" w:hAnsiTheme="minorHAnsi" w:cstheme="minorBid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C25D7" w:rsidRDefault="006C25D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C25D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C25D7" w:rsidRDefault="006C25D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C25D7" w:rsidRDefault="006C25D7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C25D7" w:rsidRDefault="006C25D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25D7" w:rsidRDefault="006C25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3A" w:rsidRDefault="00AA273A" w:rsidP="00EA7137">
      <w:r>
        <w:separator/>
      </w:r>
    </w:p>
  </w:footnote>
  <w:footnote w:type="continuationSeparator" w:id="1">
    <w:p w:rsidR="00AA273A" w:rsidRDefault="00AA273A" w:rsidP="00EA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D7" w:rsidRDefault="006C25D7" w:rsidP="00EA7137">
    <w:pPr>
      <w:pStyle w:val="Zhlav"/>
      <w:jc w:val="right"/>
    </w:pPr>
    <w:r>
      <w:t>Krajský přebor SŠS 2016/2017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E4698B"/>
    <w:multiLevelType w:val="hybridMultilevel"/>
    <w:tmpl w:val="5672A3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137"/>
    <w:rsid w:val="000A4040"/>
    <w:rsid w:val="001537CD"/>
    <w:rsid w:val="00191C8B"/>
    <w:rsid w:val="001A0F4C"/>
    <w:rsid w:val="00286BC4"/>
    <w:rsid w:val="0037508D"/>
    <w:rsid w:val="003D5DB9"/>
    <w:rsid w:val="00403714"/>
    <w:rsid w:val="00477B99"/>
    <w:rsid w:val="00497A75"/>
    <w:rsid w:val="004F41DE"/>
    <w:rsid w:val="006026B6"/>
    <w:rsid w:val="00617840"/>
    <w:rsid w:val="00690EE4"/>
    <w:rsid w:val="006C25D7"/>
    <w:rsid w:val="00795DE6"/>
    <w:rsid w:val="0088561D"/>
    <w:rsid w:val="008876FC"/>
    <w:rsid w:val="009406ED"/>
    <w:rsid w:val="00A53E22"/>
    <w:rsid w:val="00A87575"/>
    <w:rsid w:val="00AA273A"/>
    <w:rsid w:val="00AC3ECD"/>
    <w:rsid w:val="00B730B1"/>
    <w:rsid w:val="00B91714"/>
    <w:rsid w:val="00C34AAF"/>
    <w:rsid w:val="00D6709C"/>
    <w:rsid w:val="00EA7137"/>
    <w:rsid w:val="00ED77B8"/>
    <w:rsid w:val="00F0690A"/>
    <w:rsid w:val="00F7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F4C"/>
    <w:pPr>
      <w:suppressAutoHyphens/>
    </w:pPr>
    <w:rPr>
      <w:rFonts w:eastAsia="Batang"/>
      <w:kern w:val="1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A0F4C"/>
  </w:style>
  <w:style w:type="character" w:styleId="Hypertextovodkaz">
    <w:name w:val="Hyperlink"/>
    <w:basedOn w:val="Standardnpsmoodstavce1"/>
    <w:uiPriority w:val="99"/>
    <w:rsid w:val="001A0F4C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1A0F4C"/>
    <w:rPr>
      <w:color w:val="800080"/>
      <w:u w:val="single"/>
    </w:rPr>
  </w:style>
  <w:style w:type="character" w:customStyle="1" w:styleId="RozvrendokumentuChar">
    <w:name w:val="Rozvržení dokumentu Char"/>
    <w:basedOn w:val="Standardnpsmoodstavce1"/>
    <w:rsid w:val="001A0F4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A0F4C"/>
    <w:rPr>
      <w:rFonts w:cs="Courier New"/>
    </w:rPr>
  </w:style>
  <w:style w:type="paragraph" w:customStyle="1" w:styleId="Nadpis">
    <w:name w:val="Nadpis"/>
    <w:basedOn w:val="Normln"/>
    <w:next w:val="Zkladntext"/>
    <w:rsid w:val="001A0F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1A0F4C"/>
    <w:pPr>
      <w:spacing w:after="120"/>
    </w:pPr>
  </w:style>
  <w:style w:type="paragraph" w:styleId="Seznam">
    <w:name w:val="List"/>
    <w:basedOn w:val="Zkladntext"/>
    <w:rsid w:val="001A0F4C"/>
    <w:rPr>
      <w:rFonts w:cs="Arial"/>
    </w:rPr>
  </w:style>
  <w:style w:type="paragraph" w:customStyle="1" w:styleId="Popisek">
    <w:name w:val="Popisek"/>
    <w:basedOn w:val="Normln"/>
    <w:rsid w:val="001A0F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1A0F4C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1A0F4C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0F4C"/>
    <w:pPr>
      <w:suppressLineNumbers/>
      <w:tabs>
        <w:tab w:val="center" w:pos="4536"/>
        <w:tab w:val="right" w:pos="9072"/>
      </w:tabs>
    </w:pPr>
  </w:style>
  <w:style w:type="paragraph" w:customStyle="1" w:styleId="xl24">
    <w:name w:val="xl24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" w:after="100"/>
    </w:pPr>
    <w:rPr>
      <w:rFonts w:eastAsia="Times New Roman"/>
      <w:b/>
      <w:bCs/>
      <w:sz w:val="24"/>
      <w:szCs w:val="24"/>
    </w:rPr>
  </w:style>
  <w:style w:type="paragraph" w:customStyle="1" w:styleId="xl25">
    <w:name w:val="xl25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" w:after="100"/>
      <w:jc w:val="center"/>
    </w:pPr>
    <w:rPr>
      <w:rFonts w:eastAsia="Times New Roman"/>
      <w:b/>
      <w:bCs/>
      <w:sz w:val="24"/>
      <w:szCs w:val="24"/>
    </w:rPr>
  </w:style>
  <w:style w:type="paragraph" w:customStyle="1" w:styleId="xl26">
    <w:name w:val="xl26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right"/>
    </w:pPr>
    <w:rPr>
      <w:rFonts w:eastAsia="Times New Roman"/>
      <w:sz w:val="24"/>
      <w:szCs w:val="24"/>
    </w:rPr>
  </w:style>
  <w:style w:type="paragraph" w:customStyle="1" w:styleId="xl27">
    <w:name w:val="xl27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</w:pPr>
    <w:rPr>
      <w:rFonts w:eastAsia="Times New Roman"/>
      <w:sz w:val="24"/>
      <w:szCs w:val="24"/>
    </w:rPr>
  </w:style>
  <w:style w:type="paragraph" w:customStyle="1" w:styleId="xl28">
    <w:name w:val="xl28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center"/>
    </w:pPr>
    <w:rPr>
      <w:rFonts w:eastAsia="Times New Roman"/>
      <w:sz w:val="24"/>
      <w:szCs w:val="24"/>
    </w:rPr>
  </w:style>
  <w:style w:type="paragraph" w:customStyle="1" w:styleId="Rozvrendokumentu1">
    <w:name w:val="Rozvržení dokumentu1"/>
    <w:basedOn w:val="Normln"/>
    <w:rsid w:val="001A0F4C"/>
    <w:rPr>
      <w:rFonts w:ascii="Tahoma" w:hAnsi="Tahoma" w:cs="Tahoma"/>
      <w:sz w:val="16"/>
      <w:szCs w:val="16"/>
    </w:rPr>
  </w:style>
  <w:style w:type="paragraph" w:customStyle="1" w:styleId="xl63">
    <w:name w:val="xl63"/>
    <w:basedOn w:val="Normln"/>
    <w:rsid w:val="001A0F4C"/>
    <w:pPr>
      <w:spacing w:before="28" w:after="100"/>
    </w:pPr>
    <w:rPr>
      <w:rFonts w:eastAsia="Times New Roman"/>
      <w:sz w:val="24"/>
      <w:szCs w:val="24"/>
    </w:rPr>
  </w:style>
  <w:style w:type="paragraph" w:customStyle="1" w:styleId="xl64">
    <w:name w:val="xl64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" w:after="100"/>
      <w:jc w:val="right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" w:after="100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" w:after="100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Normln"/>
    <w:rsid w:val="001A0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</w:pPr>
    <w:rPr>
      <w:rFonts w:eastAsia="Times New Roman"/>
      <w:sz w:val="24"/>
      <w:szCs w:val="24"/>
    </w:rPr>
  </w:style>
  <w:style w:type="paragraph" w:customStyle="1" w:styleId="Obsahtabulky">
    <w:name w:val="Obsah tabulky"/>
    <w:basedOn w:val="Normln"/>
    <w:rsid w:val="001A0F4C"/>
    <w:pPr>
      <w:suppressLineNumbers/>
    </w:pPr>
  </w:style>
  <w:style w:type="paragraph" w:customStyle="1" w:styleId="Nadpistabulky">
    <w:name w:val="Nadpis tabulky"/>
    <w:basedOn w:val="Obsahtabulky"/>
    <w:rsid w:val="001A0F4C"/>
    <w:pPr>
      <w:jc w:val="center"/>
    </w:pPr>
    <w:rPr>
      <w:b/>
      <w:bCs/>
    </w:rPr>
  </w:style>
  <w:style w:type="paragraph" w:styleId="Bezmezer">
    <w:name w:val="No Spacing"/>
    <w:link w:val="BezmezerChar"/>
    <w:uiPriority w:val="1"/>
    <w:qFormat/>
    <w:rsid w:val="00EA713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A7137"/>
    <w:rPr>
      <w:rFonts w:ascii="Calibri" w:hAnsi="Calibri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A7137"/>
    <w:rPr>
      <w:rFonts w:eastAsia="Batang"/>
      <w:kern w:val="1"/>
      <w:sz w:val="2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EA7137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C34AAF"/>
    <w:pPr>
      <w:suppressAutoHyphens w:val="0"/>
      <w:spacing w:before="100" w:beforeAutospacing="1" w:after="119"/>
    </w:pPr>
    <w:rPr>
      <w:rFonts w:eastAsia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icim@gmail.com" TargetMode="External"/><Relationship Id="rId13" Type="http://schemas.openxmlformats.org/officeDocument/2006/relationships/hyperlink" Target="mailto:kabatab@seznam.cz" TargetMode="External"/><Relationship Id="rId18" Type="http://schemas.openxmlformats.org/officeDocument/2006/relationships/hyperlink" Target="mailto:jardakondor@seznam.cz" TargetMode="External"/><Relationship Id="rId26" Type="http://schemas.openxmlformats.org/officeDocument/2006/relationships/hyperlink" Target="mailto:Petr_valek@centru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vk@seznam.cz" TargetMode="External"/><Relationship Id="rId7" Type="http://schemas.openxmlformats.org/officeDocument/2006/relationships/hyperlink" Target="mailto:ypopelka@volny.cz" TargetMode="External"/><Relationship Id="rId12" Type="http://schemas.openxmlformats.org/officeDocument/2006/relationships/hyperlink" Target="mailto:Sachy.brandys@seznam.cz" TargetMode="External"/><Relationship Id="rId17" Type="http://schemas.openxmlformats.org/officeDocument/2006/relationships/hyperlink" Target="mailto:luke_hero@centrum.cz" TargetMode="External"/><Relationship Id="rId25" Type="http://schemas.openxmlformats.org/officeDocument/2006/relationships/hyperlink" Target="mailto:polcar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ucera1.vladimir@seznam.cz" TargetMode="External"/><Relationship Id="rId20" Type="http://schemas.openxmlformats.org/officeDocument/2006/relationships/hyperlink" Target="mailto:peten@centrum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yvltmiloslav@gmail.com" TargetMode="External"/><Relationship Id="rId24" Type="http://schemas.openxmlformats.org/officeDocument/2006/relationships/hyperlink" Target="mailto:opsenicka@sezna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sef.smejkal2@skoda-auto.cz" TargetMode="External"/><Relationship Id="rId23" Type="http://schemas.openxmlformats.org/officeDocument/2006/relationships/hyperlink" Target="mailto:jechmilos@seznam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jindrajerabek@seznam.cz" TargetMode="External"/><Relationship Id="rId19" Type="http://schemas.openxmlformats.org/officeDocument/2006/relationships/hyperlink" Target="mailto:martansachy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_chytry@cmss.cz" TargetMode="External"/><Relationship Id="rId14" Type="http://schemas.openxmlformats.org/officeDocument/2006/relationships/hyperlink" Target="mailto:david.ulrich@cbox.cz" TargetMode="External"/><Relationship Id="rId22" Type="http://schemas.openxmlformats.org/officeDocument/2006/relationships/hyperlink" Target="mailto:pskalny@centrum.c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2549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družstev, hrací místnosti a adresář</vt:lpstr>
    </vt:vector>
  </TitlesOfParts>
  <Company>Hewlett-Packard</Company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družstev, hrací místnosti a adresář</dc:title>
  <dc:creator>Vlastimil Kraisl</dc:creator>
  <cp:lastModifiedBy>Vlastimil Kraisl</cp:lastModifiedBy>
  <cp:revision>12</cp:revision>
  <cp:lastPrinted>2015-09-18T14:40:00Z</cp:lastPrinted>
  <dcterms:created xsi:type="dcterms:W3CDTF">2016-09-21T12:55:00Z</dcterms:created>
  <dcterms:modified xsi:type="dcterms:W3CDTF">2016-09-21T16:56:00Z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Raab Karcher Staviva,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